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MS PGothic" w:cs="MS PGothic" w:eastAsia="MS PGothic" w:hAnsi="MS PGothic"/>
          <w:b w:val="1"/>
          <w:sz w:val="32"/>
          <w:szCs w:val="32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32"/>
          <w:szCs w:val="32"/>
          <w:rtl w:val="0"/>
        </w:rPr>
        <w:t xml:space="preserve">職務経歴書</w:t>
      </w:r>
    </w:p>
    <w:p w:rsidR="00000000" w:rsidDel="00000000" w:rsidP="00000000" w:rsidRDefault="00000000" w:rsidRPr="00000000" w14:paraId="00000002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20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●●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年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●●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月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●●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日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氏名：●●　●●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S PGothic" w:cs="MS PGothic" w:eastAsia="MS PGothic" w:hAnsi="MS PGothic"/>
          <w:b w:val="1"/>
          <w:color w:val="ff0000"/>
          <w:sz w:val="20"/>
          <w:szCs w:val="20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  </w:t>
      </w:r>
      <w:r w:rsidDel="00000000" w:rsidR="00000000" w:rsidRPr="00000000">
        <w:rPr>
          <w:rFonts w:ascii="MS PGothic" w:cs="MS PGothic" w:eastAsia="MS PGothic" w:hAnsi="MS PGothic"/>
          <w:b w:val="1"/>
          <w:sz w:val="24"/>
          <w:szCs w:val="24"/>
          <w:rtl w:val="0"/>
        </w:rPr>
        <w:t xml:space="preserve">【職務経歴】</w:t>
      </w:r>
      <w:r w:rsidDel="00000000" w:rsidR="00000000" w:rsidRPr="00000000">
        <w:rPr>
          <w:rFonts w:ascii="MS PGothic" w:cs="MS PGothic" w:eastAsia="MS PGothic" w:hAnsi="MS PGothic"/>
          <w:b w:val="1"/>
          <w:color w:val="ff0000"/>
          <w:sz w:val="20"/>
          <w:szCs w:val="20"/>
          <w:rtl w:val="0"/>
        </w:rPr>
        <w:t xml:space="preserve">勤務先が複数ある場合は、枠をコピーしてご利用ください。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MS PGothic" w:cs="MS PGothic" w:eastAsia="MS PGothic" w:hAnsi="MS P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0"/>
        <w:gridCol w:w="9102"/>
        <w:tblGridChange w:id="0">
          <w:tblGrid>
            <w:gridCol w:w="1380"/>
            <w:gridCol w:w="9102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月～20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月　　(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会社名・団体名)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dotted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事業内容：</w:t>
            </w: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●●●●●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雇用形態：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該当するものを■にしてください）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☐正社員　☐契約（嘱託）社員　☐パート・アルバイト　☐業務委託　☐その他（　　　　　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月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所属：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●●●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支援対象者（どんな人）：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主な業務内容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該当するものを■にしてください）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☐必要な福祉サービスを探す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☐必要な福祉サービスを利用者や家族等に説明する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☐利用者等の同意を得たうえで、福祉サービスの事業所に情報共有する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☐福祉サービスの利用の調整を行う</w:t>
            </w:r>
          </w:p>
        </w:tc>
      </w:tr>
      <w:tr>
        <w:trPr>
          <w:cantSplit w:val="0"/>
          <w:trHeight w:val="36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【業務（支援）内容】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※支援経験がある場合は、差し支えない範囲でかまいませんので、どのような支援をされたかについてご記載ください。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月～20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月　　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(会社名・団体名)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dotted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事業内容：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●●●●●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雇用形態：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該当するものを■にしてください）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☐正社員　☐契約（嘱託）社員　☐パート・アルバイト　☐業務委託　☐その他（　　　　　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月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所属：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●●●●●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支援対象者（どんな人）：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主な業務内容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該当するものを■にしてください）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☐必要な福祉サービスを探す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☐必要な福祉サービスを利用者や家族等に説明する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☐利用者等の同意を得たうえで、福祉サービスの事業所に情報共有する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☐福祉サービスの利用の調整を行う</w:t>
            </w:r>
          </w:p>
        </w:tc>
      </w:tr>
      <w:tr>
        <w:trPr>
          <w:cantSplit w:val="0"/>
          <w:trHeight w:val="43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【業務（支援）内容】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※支援経験がある場合は、差し支えない範囲でかまいませんので、どのような支援をされたかについてご記載ください。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月～20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月　　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8"/>
                <w:szCs w:val="28"/>
                <w:rtl w:val="0"/>
              </w:rPr>
              <w:t xml:space="preserve">(会社名・団体名)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dotted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事業内容：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●●●●●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雇用形態：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該当するものを■にしてください）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☐正社員　☐契約（嘱託）社員　☐パート・アルバイト　☐業務委託　☐その他（　　　　　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月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～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100" w:firstLine="0"/>
              <w:jc w:val="center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年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所属：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●●●●●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100" w:firstLine="0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支援対象者（どんな人）：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主な業務内容</w:t>
            </w: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（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該当するものを■にしてください）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☐必要な福祉サービスを探す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☐必要な福祉サービスを利用者や家族等に説明する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☐利用者等の同意を得たうえで、福祉サービスの事業所に情報共有する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☐福祉サービスの利用の調整を行う</w:t>
            </w:r>
          </w:p>
        </w:tc>
      </w:tr>
      <w:tr>
        <w:trPr>
          <w:cantSplit w:val="0"/>
          <w:trHeight w:val="43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【業務（支援）内容】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sz w:val="20"/>
                <w:szCs w:val="20"/>
                <w:rtl w:val="0"/>
              </w:rPr>
              <w:t xml:space="preserve">※支援経験がある場合は、差し支えない範囲でかまいませんので、どのような支援をされたかについてご記載ください。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rFonts w:ascii="MS PGothic" w:cs="MS PGothic" w:eastAsia="MS PGothic" w:hAnsi="MS PGothic"/>
          <w:sz w:val="26"/>
          <w:szCs w:val="26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6"/>
          <w:szCs w:val="26"/>
          <w:rtl w:val="0"/>
        </w:rPr>
        <w:t xml:space="preserve">【活かせる経験・知識・技術等】</w:t>
      </w:r>
      <w:r w:rsidDel="00000000" w:rsidR="00000000" w:rsidRPr="00000000">
        <w:rPr>
          <w:rtl w:val="0"/>
        </w:rPr>
      </w:r>
    </w:p>
    <w:tbl>
      <w:tblPr>
        <w:tblStyle w:val="Table2"/>
        <w:tblW w:w="10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0"/>
        <w:tblGridChange w:id="0">
          <w:tblGrid>
            <w:gridCol w:w="10480"/>
          </w:tblGrid>
        </w:tblGridChange>
      </w:tblGrid>
      <w:tr>
        <w:trPr>
          <w:cantSplit w:val="0"/>
          <w:trHeight w:val="20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MS PGothic" w:cs="MS PGothic" w:eastAsia="MS PGothic" w:hAnsi="MS PGothic"/>
          <w:sz w:val="26"/>
          <w:szCs w:val="26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6"/>
          <w:szCs w:val="26"/>
          <w:rtl w:val="0"/>
        </w:rPr>
        <w:t xml:space="preserve">【フローレンス・デジタルソーシャルワークに共感していること】</w:t>
      </w:r>
      <w:r w:rsidDel="00000000" w:rsidR="00000000" w:rsidRPr="00000000">
        <w:rPr>
          <w:rtl w:val="0"/>
        </w:rPr>
      </w:r>
    </w:p>
    <w:tbl>
      <w:tblPr>
        <w:tblStyle w:val="Table3"/>
        <w:tblW w:w="10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0"/>
        <w:tblGridChange w:id="0">
          <w:tblGrid>
            <w:gridCol w:w="10480"/>
          </w:tblGrid>
        </w:tblGridChange>
      </w:tblGrid>
      <w:tr>
        <w:trPr>
          <w:cantSplit w:val="0"/>
          <w:trHeight w:val="30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【フローレンス】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S PGothic" w:cs="MS PGothic" w:eastAsia="MS PGothic" w:hAnsi="MS PGothic"/>
                <w:b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rtl w:val="0"/>
              </w:rPr>
              <w:t xml:space="preserve">【デジタルソーシャルワーク（デジタルソーシャルワーカー）】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>
          <w:rFonts w:ascii="MS PGothic" w:cs="MS PGothic" w:eastAsia="MS PGothic" w:hAnsi="MS PGothic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MS PGothic" w:cs="MS PGothic" w:eastAsia="MS PGothic" w:hAnsi="MS PGothic"/>
          <w:b w:val="1"/>
          <w:sz w:val="26"/>
          <w:szCs w:val="26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26"/>
          <w:szCs w:val="26"/>
          <w:rtl w:val="0"/>
        </w:rPr>
        <w:t xml:space="preserve">【就業希望条件】</w:t>
      </w:r>
    </w:p>
    <w:tbl>
      <w:tblPr>
        <w:tblStyle w:val="Table4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6135"/>
        <w:tblGridChange w:id="0">
          <w:tblGrid>
            <w:gridCol w:w="4365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契約時間数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●●時間/(週）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契約開始時期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20</w:t>
            </w: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●●</w:t>
            </w: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年●●月●●日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勤務希望日（例：曜日/時間帯）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6"/>
                <w:szCs w:val="26"/>
                <w:rtl w:val="0"/>
              </w:rPr>
              <w:t xml:space="preserve">その他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rPr>
          <w:rFonts w:ascii="MS PGothic" w:cs="MS PGothic" w:eastAsia="MS PGothic" w:hAnsi="MS PGothic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MS PGothic" w:cs="MS PGothic" w:eastAsia="MS PGothic" w:hAnsi="MS PGothic"/>
          <w:b w:val="1"/>
          <w:sz w:val="26"/>
          <w:szCs w:val="26"/>
        </w:rPr>
      </w:pPr>
      <w:bookmarkStart w:colFirst="0" w:colLast="0" w:name="_heading=h.gjdgxs" w:id="1"/>
      <w:bookmarkEnd w:id="1"/>
      <w:r w:rsidDel="00000000" w:rsidR="00000000" w:rsidRPr="00000000">
        <w:rPr>
          <w:rFonts w:ascii="MS PGothic" w:cs="MS PGothic" w:eastAsia="MS PGothic" w:hAnsi="MS PGothic"/>
          <w:b w:val="1"/>
          <w:sz w:val="26"/>
          <w:szCs w:val="26"/>
          <w:rtl w:val="0"/>
        </w:rPr>
        <w:t xml:space="preserve">【PCスキル】</w:t>
      </w:r>
    </w:p>
    <w:tbl>
      <w:tblPr>
        <w:tblStyle w:val="Table5"/>
        <w:tblW w:w="104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7275"/>
        <w:tblGridChange w:id="0">
          <w:tblGrid>
            <w:gridCol w:w="3210"/>
            <w:gridCol w:w="7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PCの入力速度について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t xml:space="preserve">（該当するものを■にしてください）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☐タッチタイピングが出来る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☐業務に支障がきたさない程度の入力速度はある（過去の経験上）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☐入力には自信がない（余りPC作業をしたことがない）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使ったことがあるアプリ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t xml:space="preserve">（該当するものを■にしてください）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☐Windows Excel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☐Windows Word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☐Googleスプレッドシート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☐Googleドキュメント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☐kintone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☐zoom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☐その他（　　　　　　　　　　　　　　　　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使ったことがあるチャットツール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t xml:space="preserve">（該当するものを■にしてください）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☐chatwork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☐slack</w:t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☐Microsoft Teams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☐その他（　　　　　　　　　　　　　　　　）</w:t>
            </w:r>
          </w:p>
        </w:tc>
      </w:tr>
    </w:tbl>
    <w:p w:rsidR="00000000" w:rsidDel="00000000" w:rsidP="00000000" w:rsidRDefault="00000000" w:rsidRPr="00000000" w14:paraId="00000082">
      <w:pPr>
        <w:spacing w:line="360" w:lineRule="auto"/>
        <w:rPr>
          <w:rFonts w:ascii="MS PGothic" w:cs="MS PGothic" w:eastAsia="MS PGothic" w:hAnsi="MS P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  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b">
    <w:name w:val="annotation text"/>
    <w:basedOn w:val="a"/>
    <w:link w:val="ac"/>
    <w:uiPriority w:val="99"/>
    <w:semiHidden w:val="1"/>
    <w:unhideWhenUsed w:val="1"/>
  </w:style>
  <w:style w:type="character" w:styleId="ac" w:customStyle="1">
    <w:name w:val="コメント文字列 (文字)"/>
    <w:basedOn w:val="a0"/>
    <w:link w:val="ab"/>
    <w:uiPriority w:val="99"/>
    <w:semiHidden w:val="1"/>
  </w:style>
  <w:style w:type="character" w:styleId="ad">
    <w:name w:val="annotation reference"/>
    <w:basedOn w:val="a0"/>
    <w:uiPriority w:val="99"/>
    <w:semiHidden w:val="1"/>
    <w:unhideWhenUsed w:val="1"/>
    <w:rPr>
      <w:sz w:val="18"/>
      <w:szCs w:val="18"/>
    </w:rPr>
  </w:style>
  <w:style w:type="paragraph" w:styleId="ae">
    <w:name w:val="Balloon Text"/>
    <w:basedOn w:val="a"/>
    <w:link w:val="af"/>
    <w:uiPriority w:val="99"/>
    <w:semiHidden w:val="1"/>
    <w:unhideWhenUsed w:val="1"/>
    <w:rsid w:val="00A12251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A12251"/>
    <w:rPr>
      <w:rFonts w:asciiTheme="majorHAnsi" w:cstheme="majorBidi" w:eastAsiaTheme="majorEastAsia" w:hAnsiTheme="majorHAnsi"/>
      <w:sz w:val="18"/>
      <w:szCs w:val="18"/>
    </w:rPr>
  </w:style>
  <w:style w:type="paragraph" w:styleId="af0">
    <w:name w:val="header"/>
    <w:basedOn w:val="a"/>
    <w:link w:val="af1"/>
    <w:uiPriority w:val="99"/>
    <w:unhideWhenUsed w:val="1"/>
    <w:rsid w:val="00602D7B"/>
    <w:pPr>
      <w:tabs>
        <w:tab w:val="center" w:pos="4252"/>
        <w:tab w:val="right" w:pos="8504"/>
      </w:tabs>
      <w:snapToGrid w:val="0"/>
    </w:pPr>
  </w:style>
  <w:style w:type="character" w:styleId="af1" w:customStyle="1">
    <w:name w:val="ヘッダー (文字)"/>
    <w:basedOn w:val="a0"/>
    <w:link w:val="af0"/>
    <w:uiPriority w:val="99"/>
    <w:rsid w:val="00602D7B"/>
  </w:style>
  <w:style w:type="paragraph" w:styleId="af2">
    <w:name w:val="footer"/>
    <w:basedOn w:val="a"/>
    <w:link w:val="af3"/>
    <w:uiPriority w:val="99"/>
    <w:unhideWhenUsed w:val="1"/>
    <w:rsid w:val="00602D7B"/>
    <w:pPr>
      <w:tabs>
        <w:tab w:val="center" w:pos="4252"/>
        <w:tab w:val="right" w:pos="8504"/>
      </w:tabs>
      <w:snapToGrid w:val="0"/>
    </w:pPr>
  </w:style>
  <w:style w:type="character" w:styleId="af3" w:customStyle="1">
    <w:name w:val="フッター (文字)"/>
    <w:basedOn w:val="a0"/>
    <w:link w:val="af2"/>
    <w:uiPriority w:val="99"/>
    <w:rsid w:val="00602D7B"/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4pBeSa7tbu4AV6waK2BHjucIQ==">CgMxLjAirgIKC0FBQUE5NlhwS1pFEvgBCgtBQUFBOTZYcEtaRRILQUFBQTk2WHBLWkUaDQoJdGV4dC9odG1sEgAiDgoKdGV4dC9wbGFpbhIAKhsiFTExNzAwNTE1Mzk3NDE3NjkxNDk3MigAOAAwwemBzbYxOI3xgc22MUpZCiRhcHBsaWNhdGlvbi92bmQuZ29vZ2xlLWFwcHMuZG9jcy5tZHMaMcLX2uQBKwopChsKFeS8muekvuWQjeODu+Wbo+S9k+WQjRABGAASCAoCeHgQARgAGAFaC3Y1MmozbG5yNDMwcgIgAHgAggEUc3VnZ2VzdC5hbGxuZ3Jhd2RhajSaAQYIABAAGACwAQC4AQAYwemBzbYxII3xgc22MTAAQhRzdWdnZXN0LmFsbG5ncmF3ZGFqNDIJaC4zMGowemxsMghoLmdqZGd4czgAaiQKFHN1Z2dlc3QuZndnNHZvcjcyMDdvEgzmnZHkuIrmgJzlpI9qJAoUc3VnZ2VzdC4ybml2anprcG5jMDkSDOadkeS4iuaAnOWkj2okChRzdWdnZXN0LnRzMHFjZXVqZGVidRIM5p2R5LiK5oCc5aSPaiQKFHN1Z2dlc3QudHRreHBsY3VueDJ3EgzmnZHkuIrmgJzlpI9qJAoUc3VnZ2VzdC5xNDFkenplcXF0Y3ESDOadkeS4iuaAnOWkj2okChRzdWdnZXN0LnFtcjkwMmgzZzloMRIM5p2R5LiK5oCc5aSPaiQKFHN1Z2dlc3QuYnE1YWpwb2JpZ3lpEgzmnZHkuIrmgJzlpI9qJAoUc3VnZ2VzdC5iMmkxbTNqYWhzNXMSDOadkeS4iuaAnOWkj2okChRzdWdnZXN0LjN5ano3dXc5MmltcBIM5p2R5LiK5oCc5aSPaiQKFHN1Z2dlc3QubjFjNGt5dnlyNG4xEgzmnZHkuIrmgJzlpI9qJAoUc3VnZ2VzdC5nMHB1d2trMmtwZjYSDOadkeS4iuaAnOWkj2okChRzdWdnZXN0LjJlaGViaTYwYTlxNhIM5p2R5LiK5oCc5aSPaiQKFHN1Z2dlc3QuMmJpOW16eThmNTQzEgzmnZHkuIrmgJzlpI9qJAoUc3VnZ2VzdC5qMmh0ZXRiNTZnNXoSDOadkeS4iuaAnOWkj2okChRzdWdnZXN0LnNyeTFoeW5zMTExMBIM5p2R5LiK5oCc5aSPaiQKFHN1Z2dlc3Qud3hxbTA5bWxncnZ0EgzmnZHkuIrmgJzlpI9qJAoUc3VnZ2VzdC5hbGxuZ3Jhd2RhajQSDOadkeS4iuaAnOWkj2okChRzdWdnZXN0LnFua3h0d2R0bmIxdhIM5p2R5LiK5oCc5aSPaiQKFHN1Z2dlc3QudnRvZ2p0OXB4N204EgzmnZHkuIrmgJzlpI9qJAoUc3VnZ2VzdC5sam1tYnNhYXRqZmwSDOadkeS4iuaAnOWkj2okChRzdWdnZXN0Lmo0djNpcGNwMDNvYRIM5p2R5LiK5oCc5aSPaiQKFHN1Z2dlc3QuNWF5eWZ2ZmNremNhEgzmnZHkuIrmgJzlpI9qJAoUc3VnZ2VzdC52dDV6bTN0MGZpZHgSDOadkeS4iuaAnOWkj2okChRzdWdnZXN0Lnc5Mjk1YjNibzBscRIM5p2R5LiK5oCc5aSPaiQKFHN1Z2dlc3QuOGpyeWliN3NuaGpkEgzmnZHkuIrmgJzlpI9qJAoUc3VnZ2VzdC5rejNodzR4aXlwNmwSDOadkeS4iuaAnOWkj2okChRzdWdnZXN0LmZpYmRsbzI1aDAyZRIM5p2R5LiK5oCc5aSPaiQKFHN1Z2dlc3QuaWIycjN6d3cxeW01EgzmnZHkuIrmgJzlpI9qJAoUc3VnZ2VzdC42emY2MXdwbHU0dGISDOadkeS4iuaAnOWkj2okChRzdWdnZXN0Lm02dHd1Y2JqZnlqcRIM5p2R5LiK5oCc5aSPaiQKFHN1Z2dlc3QubHFlNmcwYXpnMW1uEgzmnZHkuIrmgJzlpI9qIwoTc3VnZ2VzdC5ueWhpbHZiZThjNRIM5p2R5LiK5oCc5aSPaiQKFHN1Z2dlc3QuNzIza2d1bWk4MTliEgzmnZHkuIrmgJzlpI9qJAoUc3VnZ2VzdC4yZDdzNXg1cTcybmkSDOadkeS4iuaAnOWkj2okChRzdWdnZXN0Ljk2eGFmZjJ0ZGFobhIM5p2R5LiK5oCc5aSPaiQKFHN1Z2dlc3QuOXBncnFsZjR1OW1zEgzmnZHkuIrmgJzlpI9qJAoUc3VnZ2VzdC53MDJzYjJnd3k4Y3gSDOadkeS4iuaAnOWkj2okChRzdWdnZXN0LnppYnFodjdzcHJ6ZhIM5p2R5LiK5oCc5aSPciExUnNaR0VLOFloMGY0RHRxZ2JEU3R4Q3JsMTZZQmgzQ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2023-10-17T07:23:00Z</dcterms:created>
</cp:coreProperties>
</file>